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E47D63" w:rsidRPr="00063926" w:rsidRDefault="005931C5" w:rsidP="005A3A56">
      <w:pPr>
        <w:spacing w:line="480" w:lineRule="auto"/>
        <w:jc w:val="center"/>
        <w:rPr>
          <w:rFonts w:ascii="Times New Roman" w:hAnsi="Times New Roman" w:cs="Times New Roman"/>
          <w:b/>
          <w:sz w:val="24"/>
          <w:szCs w:val="24"/>
        </w:rPr>
      </w:pPr>
      <w:r w:rsidRPr="00063926">
        <w:rPr>
          <w:rFonts w:ascii="Times New Roman" w:hAnsi="Times New Roman" w:cs="Times New Roman"/>
          <w:b/>
          <w:sz w:val="24"/>
          <w:szCs w:val="24"/>
        </w:rPr>
        <w:t>Cash Flow</w:t>
      </w: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931C5" w:rsidP="005A3A56">
      <w:pPr>
        <w:spacing w:line="480" w:lineRule="auto"/>
        <w:jc w:val="center"/>
        <w:rPr>
          <w:rFonts w:ascii="Times New Roman" w:hAnsi="Times New Roman" w:cs="Times New Roman"/>
          <w:sz w:val="24"/>
          <w:szCs w:val="24"/>
        </w:rPr>
      </w:pPr>
      <w:r w:rsidRPr="00063926">
        <w:rPr>
          <w:rFonts w:ascii="Times New Roman" w:hAnsi="Times New Roman" w:cs="Times New Roman"/>
          <w:sz w:val="24"/>
          <w:szCs w:val="24"/>
        </w:rPr>
        <w:t>Name</w:t>
      </w:r>
    </w:p>
    <w:p w:rsidR="005A3A56" w:rsidRPr="00063926" w:rsidRDefault="005931C5" w:rsidP="005A3A56">
      <w:pPr>
        <w:spacing w:line="480" w:lineRule="auto"/>
        <w:jc w:val="center"/>
        <w:rPr>
          <w:rFonts w:ascii="Times New Roman" w:hAnsi="Times New Roman" w:cs="Times New Roman"/>
          <w:sz w:val="24"/>
          <w:szCs w:val="24"/>
        </w:rPr>
      </w:pPr>
      <w:r w:rsidRPr="00063926">
        <w:rPr>
          <w:rFonts w:ascii="Times New Roman" w:hAnsi="Times New Roman" w:cs="Times New Roman"/>
          <w:sz w:val="24"/>
          <w:szCs w:val="24"/>
        </w:rPr>
        <w:t>Institution</w:t>
      </w:r>
    </w:p>
    <w:p w:rsidR="005A3A56" w:rsidRPr="00063926" w:rsidRDefault="005931C5" w:rsidP="005A3A56">
      <w:pPr>
        <w:spacing w:line="480" w:lineRule="auto"/>
        <w:jc w:val="center"/>
        <w:rPr>
          <w:rFonts w:ascii="Times New Roman" w:hAnsi="Times New Roman" w:cs="Times New Roman"/>
          <w:sz w:val="24"/>
          <w:szCs w:val="24"/>
        </w:rPr>
      </w:pPr>
      <w:r w:rsidRPr="00063926">
        <w:rPr>
          <w:rFonts w:ascii="Times New Roman" w:hAnsi="Times New Roman" w:cs="Times New Roman"/>
          <w:sz w:val="24"/>
          <w:szCs w:val="24"/>
        </w:rPr>
        <w:t>Course</w:t>
      </w:r>
    </w:p>
    <w:p w:rsidR="005A3A56" w:rsidRPr="00063926" w:rsidRDefault="005931C5" w:rsidP="005A3A56">
      <w:pPr>
        <w:spacing w:line="480" w:lineRule="auto"/>
        <w:jc w:val="center"/>
        <w:rPr>
          <w:rFonts w:ascii="Times New Roman" w:hAnsi="Times New Roman" w:cs="Times New Roman"/>
          <w:sz w:val="24"/>
          <w:szCs w:val="24"/>
        </w:rPr>
      </w:pPr>
      <w:r w:rsidRPr="00063926">
        <w:rPr>
          <w:rFonts w:ascii="Times New Roman" w:hAnsi="Times New Roman" w:cs="Times New Roman"/>
          <w:sz w:val="24"/>
          <w:szCs w:val="24"/>
        </w:rPr>
        <w:t>Instructor</w:t>
      </w:r>
    </w:p>
    <w:p w:rsidR="005A3A56" w:rsidRPr="00063926" w:rsidRDefault="005931C5" w:rsidP="005A3A56">
      <w:pPr>
        <w:spacing w:line="480" w:lineRule="auto"/>
        <w:jc w:val="center"/>
        <w:rPr>
          <w:rFonts w:ascii="Times New Roman" w:hAnsi="Times New Roman" w:cs="Times New Roman"/>
          <w:sz w:val="24"/>
          <w:szCs w:val="24"/>
        </w:rPr>
      </w:pPr>
      <w:r w:rsidRPr="00063926">
        <w:rPr>
          <w:rFonts w:ascii="Times New Roman" w:hAnsi="Times New Roman" w:cs="Times New Roman"/>
          <w:sz w:val="24"/>
          <w:szCs w:val="24"/>
        </w:rPr>
        <w:t>Date</w:t>
      </w: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5A3A56">
      <w:pPr>
        <w:spacing w:line="480" w:lineRule="auto"/>
        <w:jc w:val="center"/>
        <w:rPr>
          <w:rFonts w:ascii="Times New Roman" w:hAnsi="Times New Roman" w:cs="Times New Roman"/>
          <w:sz w:val="24"/>
          <w:szCs w:val="24"/>
        </w:rPr>
      </w:pPr>
    </w:p>
    <w:p w:rsidR="005A3A56" w:rsidRPr="00063926" w:rsidRDefault="005A3A56" w:rsidP="00BC762C">
      <w:pPr>
        <w:tabs>
          <w:tab w:val="left" w:pos="2520"/>
        </w:tabs>
        <w:spacing w:line="480" w:lineRule="auto"/>
        <w:jc w:val="center"/>
        <w:rPr>
          <w:rFonts w:ascii="Times New Roman" w:hAnsi="Times New Roman" w:cs="Times New Roman"/>
          <w:sz w:val="24"/>
          <w:szCs w:val="24"/>
        </w:rPr>
      </w:pPr>
    </w:p>
    <w:p w:rsidR="00063926" w:rsidRPr="00063926" w:rsidRDefault="005931C5" w:rsidP="00063926">
      <w:pPr>
        <w:spacing w:line="480" w:lineRule="auto"/>
        <w:jc w:val="center"/>
        <w:rPr>
          <w:rFonts w:ascii="Times New Roman" w:hAnsi="Times New Roman" w:cs="Times New Roman"/>
          <w:b/>
          <w:sz w:val="24"/>
          <w:szCs w:val="24"/>
        </w:rPr>
      </w:pPr>
      <w:r w:rsidRPr="00063926">
        <w:rPr>
          <w:rFonts w:ascii="Times New Roman" w:hAnsi="Times New Roman" w:cs="Times New Roman"/>
          <w:b/>
          <w:sz w:val="24"/>
          <w:szCs w:val="24"/>
        </w:rPr>
        <w:lastRenderedPageBreak/>
        <w:t>Cash Flow</w:t>
      </w:r>
    </w:p>
    <w:p w:rsidR="00D27454" w:rsidRPr="00063926" w:rsidRDefault="005931C5" w:rsidP="00F25517">
      <w:pPr>
        <w:spacing w:line="480" w:lineRule="auto"/>
        <w:ind w:firstLine="720"/>
        <w:rPr>
          <w:rFonts w:ascii="Times New Roman" w:hAnsi="Times New Roman" w:cs="Times New Roman"/>
          <w:sz w:val="24"/>
          <w:szCs w:val="24"/>
        </w:rPr>
      </w:pPr>
      <w:r w:rsidRPr="00063926">
        <w:rPr>
          <w:rFonts w:ascii="Times New Roman" w:hAnsi="Times New Roman" w:cs="Times New Roman"/>
          <w:sz w:val="24"/>
          <w:szCs w:val="24"/>
        </w:rPr>
        <w:t xml:space="preserve">The </w:t>
      </w:r>
      <w:r w:rsidR="00BC762C" w:rsidRPr="00063926">
        <w:rPr>
          <w:rFonts w:ascii="Times New Roman" w:hAnsi="Times New Roman" w:cs="Times New Roman"/>
          <w:sz w:val="24"/>
          <w:szCs w:val="24"/>
        </w:rPr>
        <w:t>amount of cash entering and leaving a business is</w:t>
      </w:r>
      <w:r w:rsidRPr="00063926">
        <w:rPr>
          <w:rFonts w:ascii="Times New Roman" w:hAnsi="Times New Roman" w:cs="Times New Roman"/>
          <w:sz w:val="24"/>
          <w:szCs w:val="24"/>
        </w:rPr>
        <w:t xml:space="preserve"> all summarized in statements of cash flows. </w:t>
      </w:r>
      <w:r w:rsidR="00BC762C" w:rsidRPr="00063926">
        <w:rPr>
          <w:rFonts w:ascii="Times New Roman" w:hAnsi="Times New Roman" w:cs="Times New Roman"/>
          <w:sz w:val="24"/>
          <w:szCs w:val="24"/>
        </w:rPr>
        <w:t xml:space="preserve">Here, there is a clear summary of how the firm manages its finances from paying off debts and catering for the expenses. In this case, business owners, investors, and others determine the appropriateness of their cash flows. </w:t>
      </w:r>
      <w:r w:rsidR="00F25517" w:rsidRPr="00063926">
        <w:rPr>
          <w:rFonts w:ascii="Times New Roman" w:hAnsi="Times New Roman" w:cs="Times New Roman"/>
          <w:sz w:val="24"/>
          <w:szCs w:val="24"/>
        </w:rPr>
        <w:t>The firm's profitability and ability to comfortably pay its expenses are some of the insights business owners and investors will get from the cash flow statement</w:t>
      </w:r>
      <w:r w:rsidR="00063926" w:rsidRPr="00063926">
        <w:rPr>
          <w:rFonts w:ascii="Times New Roman" w:hAnsi="Times New Roman" w:cs="Times New Roman"/>
          <w:sz w:val="24"/>
          <w:szCs w:val="24"/>
        </w:rPr>
        <w:t xml:space="preserve"> (</w:t>
      </w:r>
      <w:r w:rsidR="00063926" w:rsidRPr="00063926">
        <w:rPr>
          <w:rFonts w:ascii="Times New Roman" w:hAnsi="Times New Roman" w:cs="Times New Roman"/>
          <w:color w:val="222222"/>
          <w:sz w:val="24"/>
          <w:szCs w:val="24"/>
          <w:shd w:val="clear" w:color="auto" w:fill="FFFFFF"/>
        </w:rPr>
        <w:t>VAZOV, 2019).</w:t>
      </w:r>
      <w:r w:rsidR="00F25517" w:rsidRPr="00063926">
        <w:rPr>
          <w:rFonts w:ascii="Times New Roman" w:hAnsi="Times New Roman" w:cs="Times New Roman"/>
          <w:sz w:val="24"/>
          <w:szCs w:val="24"/>
        </w:rPr>
        <w:t xml:space="preserve"> </w:t>
      </w:r>
    </w:p>
    <w:p w:rsidR="00F25517" w:rsidRPr="00063926" w:rsidRDefault="005931C5" w:rsidP="00244965">
      <w:pPr>
        <w:spacing w:line="480" w:lineRule="auto"/>
        <w:ind w:firstLine="720"/>
        <w:rPr>
          <w:rFonts w:ascii="Times New Roman" w:hAnsi="Times New Roman" w:cs="Times New Roman"/>
          <w:sz w:val="24"/>
          <w:szCs w:val="24"/>
        </w:rPr>
      </w:pPr>
      <w:r w:rsidRPr="00063926">
        <w:rPr>
          <w:rFonts w:ascii="Times New Roman" w:hAnsi="Times New Roman" w:cs="Times New Roman"/>
          <w:sz w:val="24"/>
          <w:szCs w:val="24"/>
        </w:rPr>
        <w:t>The three terms are often confusing. For example, the money earned by a company after selling its goods and s</w:t>
      </w:r>
      <w:r w:rsidRPr="00063926">
        <w:rPr>
          <w:rFonts w:ascii="Times New Roman" w:hAnsi="Times New Roman" w:cs="Times New Roman"/>
          <w:sz w:val="24"/>
          <w:szCs w:val="24"/>
        </w:rPr>
        <w:t xml:space="preserve">ervices is known revenue, whereas cash is the legal </w:t>
      </w:r>
      <w:r w:rsidR="007B2348" w:rsidRPr="00063926">
        <w:rPr>
          <w:rFonts w:ascii="Times New Roman" w:hAnsi="Times New Roman" w:cs="Times New Roman"/>
          <w:sz w:val="24"/>
          <w:szCs w:val="24"/>
        </w:rPr>
        <w:t>tender in</w:t>
      </w:r>
      <w:r w:rsidRPr="00063926">
        <w:rPr>
          <w:rFonts w:ascii="Times New Roman" w:hAnsi="Times New Roman" w:cs="Times New Roman"/>
          <w:sz w:val="24"/>
          <w:szCs w:val="24"/>
        </w:rPr>
        <w:t xml:space="preserve"> the form of notes and coins that businesses use to transact. Whereas profit is the business's benefit when the sales are higher than the cost of goods. All these three terms bring posit</w:t>
      </w:r>
      <w:r w:rsidR="007B2348" w:rsidRPr="00063926">
        <w:rPr>
          <w:rFonts w:ascii="Times New Roman" w:hAnsi="Times New Roman" w:cs="Times New Roman"/>
          <w:sz w:val="24"/>
          <w:szCs w:val="24"/>
        </w:rPr>
        <w:t>ive outcomes to the organization.</w:t>
      </w:r>
    </w:p>
    <w:p w:rsidR="00063926" w:rsidRPr="00063926" w:rsidRDefault="005931C5" w:rsidP="00063926">
      <w:pPr>
        <w:spacing w:line="480" w:lineRule="auto"/>
        <w:rPr>
          <w:rFonts w:ascii="Times New Roman" w:hAnsi="Times New Roman" w:cs="Times New Roman"/>
          <w:sz w:val="24"/>
          <w:szCs w:val="24"/>
        </w:rPr>
      </w:pPr>
      <w:r w:rsidRPr="00063926">
        <w:rPr>
          <w:rFonts w:ascii="Times New Roman" w:hAnsi="Times New Roman" w:cs="Times New Roman"/>
          <w:b/>
          <w:sz w:val="24"/>
          <w:szCs w:val="24"/>
        </w:rPr>
        <w:tab/>
      </w:r>
      <w:r w:rsidR="000A767D" w:rsidRPr="00063926">
        <w:rPr>
          <w:rFonts w:ascii="Times New Roman" w:hAnsi="Times New Roman" w:cs="Times New Roman"/>
          <w:sz w:val="24"/>
          <w:szCs w:val="24"/>
        </w:rPr>
        <w:t xml:space="preserve">Increasing cash flow is the desire of any business owner. Some reliable ways to increase cash flow include forming a buying cooperative, improving the business inventory, reducing, limiting, and delaying capital expenditures, and </w:t>
      </w:r>
      <w:r w:rsidR="00B4353C" w:rsidRPr="00063926">
        <w:rPr>
          <w:rFonts w:ascii="Times New Roman" w:hAnsi="Times New Roman" w:cs="Times New Roman"/>
          <w:sz w:val="24"/>
          <w:szCs w:val="24"/>
        </w:rPr>
        <w:t xml:space="preserve">offering discounts for early payments (Lubwama, 2011). All these will assist business owners in increasing </w:t>
      </w:r>
      <w:bookmarkStart w:id="0" w:name="_GoBack"/>
      <w:bookmarkEnd w:id="0"/>
      <w:r w:rsidR="00B4353C" w:rsidRPr="00063926">
        <w:rPr>
          <w:rFonts w:ascii="Times New Roman" w:hAnsi="Times New Roman" w:cs="Times New Roman"/>
          <w:sz w:val="24"/>
          <w:szCs w:val="24"/>
        </w:rPr>
        <w:t>cash flow</w:t>
      </w:r>
      <w:r w:rsidR="00665782">
        <w:rPr>
          <w:rFonts w:ascii="Times New Roman" w:hAnsi="Times New Roman" w:cs="Times New Roman"/>
          <w:sz w:val="24"/>
          <w:szCs w:val="24"/>
        </w:rPr>
        <w:t xml:space="preserve"> to a remarkable level</w:t>
      </w:r>
      <w:r w:rsidR="00B4353C" w:rsidRPr="00063926">
        <w:rPr>
          <w:rFonts w:ascii="Times New Roman" w:hAnsi="Times New Roman" w:cs="Times New Roman"/>
          <w:sz w:val="24"/>
          <w:szCs w:val="24"/>
        </w:rPr>
        <w:t>.</w:t>
      </w:r>
    </w:p>
    <w:p w:rsidR="00063926" w:rsidRPr="00063926" w:rsidRDefault="005931C5">
      <w:pPr>
        <w:rPr>
          <w:rFonts w:ascii="Times New Roman" w:hAnsi="Times New Roman" w:cs="Times New Roman"/>
          <w:b/>
          <w:sz w:val="24"/>
          <w:szCs w:val="24"/>
        </w:rPr>
      </w:pPr>
      <w:r w:rsidRPr="00063926">
        <w:rPr>
          <w:rFonts w:ascii="Times New Roman" w:hAnsi="Times New Roman" w:cs="Times New Roman"/>
          <w:b/>
          <w:sz w:val="24"/>
          <w:szCs w:val="24"/>
        </w:rPr>
        <w:br w:type="page"/>
      </w:r>
    </w:p>
    <w:p w:rsidR="00B4353C" w:rsidRPr="00063926" w:rsidRDefault="005931C5" w:rsidP="00063926">
      <w:pPr>
        <w:spacing w:line="480" w:lineRule="auto"/>
        <w:jc w:val="center"/>
        <w:rPr>
          <w:rFonts w:ascii="Times New Roman" w:hAnsi="Times New Roman" w:cs="Times New Roman"/>
          <w:sz w:val="24"/>
          <w:szCs w:val="24"/>
        </w:rPr>
      </w:pPr>
      <w:r w:rsidRPr="00063926">
        <w:rPr>
          <w:rFonts w:ascii="Times New Roman" w:hAnsi="Times New Roman" w:cs="Times New Roman"/>
          <w:b/>
          <w:sz w:val="24"/>
          <w:szCs w:val="24"/>
        </w:rPr>
        <w:lastRenderedPageBreak/>
        <w:t>Reference</w:t>
      </w:r>
      <w:r w:rsidR="00063926" w:rsidRPr="00063926">
        <w:rPr>
          <w:rFonts w:ascii="Times New Roman" w:hAnsi="Times New Roman" w:cs="Times New Roman"/>
          <w:b/>
          <w:sz w:val="24"/>
          <w:szCs w:val="24"/>
        </w:rPr>
        <w:t>s</w:t>
      </w:r>
    </w:p>
    <w:p w:rsidR="00063926" w:rsidRPr="00063926" w:rsidRDefault="005931C5" w:rsidP="00B4353C">
      <w:pPr>
        <w:spacing w:line="480" w:lineRule="auto"/>
        <w:ind w:left="720" w:hanging="720"/>
        <w:rPr>
          <w:rFonts w:ascii="Times New Roman" w:hAnsi="Times New Roman" w:cs="Times New Roman"/>
          <w:sz w:val="24"/>
          <w:szCs w:val="24"/>
        </w:rPr>
      </w:pPr>
      <w:r w:rsidRPr="00063926">
        <w:rPr>
          <w:rFonts w:ascii="Times New Roman" w:hAnsi="Times New Roman" w:cs="Times New Roman"/>
          <w:sz w:val="24"/>
          <w:szCs w:val="24"/>
        </w:rPr>
        <w:t>Lubwama, I. (2011). Construction project cash flow prediction for owners (Doctoral dissertation, King Fahd University of</w:t>
      </w:r>
      <w:r w:rsidRPr="00063926">
        <w:rPr>
          <w:rFonts w:ascii="Times New Roman" w:hAnsi="Times New Roman" w:cs="Times New Roman"/>
          <w:sz w:val="24"/>
          <w:szCs w:val="24"/>
        </w:rPr>
        <w:t xml:space="preserve"> Petroleum and Minerals (Saudi Arabia)).</w:t>
      </w:r>
    </w:p>
    <w:p w:rsidR="00063926" w:rsidRPr="00063926" w:rsidRDefault="005931C5" w:rsidP="00063926">
      <w:pPr>
        <w:spacing w:line="480" w:lineRule="auto"/>
        <w:ind w:left="720" w:hanging="720"/>
        <w:rPr>
          <w:rFonts w:ascii="Times New Roman" w:hAnsi="Times New Roman" w:cs="Times New Roman"/>
          <w:b/>
          <w:sz w:val="24"/>
          <w:szCs w:val="24"/>
        </w:rPr>
      </w:pPr>
      <w:r w:rsidRPr="00063926">
        <w:rPr>
          <w:rFonts w:ascii="Times New Roman" w:hAnsi="Times New Roman" w:cs="Times New Roman"/>
          <w:color w:val="222222"/>
          <w:sz w:val="24"/>
          <w:szCs w:val="24"/>
          <w:shd w:val="clear" w:color="auto" w:fill="FFFFFF"/>
        </w:rPr>
        <w:t>VAZOV, R. (2019). INNOVATIVE APPROACHES TO INSURANCE COMPANY CASH FLOW MANAGEMENT.</w:t>
      </w:r>
    </w:p>
    <w:sectPr w:rsidR="00063926" w:rsidRPr="000639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1C5" w:rsidRDefault="005931C5">
      <w:pPr>
        <w:spacing w:after="0" w:line="240" w:lineRule="auto"/>
      </w:pPr>
      <w:r>
        <w:separator/>
      </w:r>
    </w:p>
  </w:endnote>
  <w:endnote w:type="continuationSeparator" w:id="0">
    <w:p w:rsidR="005931C5" w:rsidRDefault="0059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1C5" w:rsidRDefault="005931C5">
      <w:pPr>
        <w:spacing w:after="0" w:line="240" w:lineRule="auto"/>
      </w:pPr>
      <w:r>
        <w:separator/>
      </w:r>
    </w:p>
  </w:footnote>
  <w:footnote w:type="continuationSeparator" w:id="0">
    <w:p w:rsidR="005931C5" w:rsidRDefault="00593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534148"/>
      <w:docPartObj>
        <w:docPartGallery w:val="Page Numbers (Top of Page)"/>
        <w:docPartUnique/>
      </w:docPartObj>
    </w:sdtPr>
    <w:sdtEndPr>
      <w:rPr>
        <w:noProof/>
      </w:rPr>
    </w:sdtEndPr>
    <w:sdtContent>
      <w:p w:rsidR="005A3A56" w:rsidRDefault="005931C5">
        <w:pPr>
          <w:pStyle w:val="Header"/>
          <w:jc w:val="right"/>
        </w:pPr>
        <w:r>
          <w:fldChar w:fldCharType="begin"/>
        </w:r>
        <w:r>
          <w:instrText xml:space="preserve"> PAGE   \* MERGEFORMAT </w:instrText>
        </w:r>
        <w:r>
          <w:fldChar w:fldCharType="separate"/>
        </w:r>
        <w:r w:rsidR="00665782">
          <w:rPr>
            <w:noProof/>
          </w:rPr>
          <w:t>3</w:t>
        </w:r>
        <w:r>
          <w:rPr>
            <w:noProof/>
          </w:rPr>
          <w:fldChar w:fldCharType="end"/>
        </w:r>
      </w:p>
    </w:sdtContent>
  </w:sdt>
  <w:p w:rsidR="005A3A56" w:rsidRDefault="005A3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56"/>
    <w:rsid w:val="00063926"/>
    <w:rsid w:val="000A767D"/>
    <w:rsid w:val="001B1531"/>
    <w:rsid w:val="00244965"/>
    <w:rsid w:val="005931C5"/>
    <w:rsid w:val="005A3A56"/>
    <w:rsid w:val="00665782"/>
    <w:rsid w:val="007B2348"/>
    <w:rsid w:val="00B4353C"/>
    <w:rsid w:val="00BC762C"/>
    <w:rsid w:val="00D27454"/>
    <w:rsid w:val="00E47D63"/>
    <w:rsid w:val="00EB449B"/>
    <w:rsid w:val="00EE2438"/>
    <w:rsid w:val="00F2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B002"/>
  <w15:docId w15:val="{87D48D54-F49A-4481-897D-17BA17F8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56"/>
  </w:style>
  <w:style w:type="paragraph" w:styleId="Footer">
    <w:name w:val="footer"/>
    <w:basedOn w:val="Normal"/>
    <w:link w:val="FooterChar"/>
    <w:uiPriority w:val="99"/>
    <w:unhideWhenUsed/>
    <w:rsid w:val="005A3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2021-07-17T07:42:00Z</dcterms:created>
  <dcterms:modified xsi:type="dcterms:W3CDTF">2021-07-17T11:21:00Z</dcterms:modified>
</cp:coreProperties>
</file>